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customXml/itemProps1.xml" ContentType="application/vnd.openxmlformats-officedocument.customXmlProperties+xml"/>
  <Override PartName="/word/styles.xml" ContentType="application/vnd.openxmlformats-officedocument.wordprocessingml.styles+xml"/>
  <Override PartName="/docProps/app.xml" ContentType="application/vnd.openxmlformats-officedocument.extended-propertie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3EE6" w:rsidRPr="005717C3" w:rsidRDefault="00C33EE6" w:rsidP="005717C3">
      <w:pPr>
        <w:jc w:val="both"/>
      </w:pPr>
    </w:p>
    <w:p w:rsidR="00C33EE6" w:rsidRDefault="00804904" w:rsidP="005717C3">
      <w:pPr>
        <w:pStyle w:val="Heading2"/>
        <w:jc w:val="center"/>
        <w:rPr>
          <w:b/>
          <w:color w:val="969696"/>
          <w:sz w:val="40"/>
        </w:rPr>
      </w:pPr>
      <w:r>
        <w:rPr>
          <w:i w:val="0"/>
          <w:iCs w:val="0"/>
          <w:noProof/>
          <w:color w:val="auto"/>
          <w:sz w:val="24"/>
          <w:lang w:eastAsia="en-GB"/>
        </w:rPr>
        <w:drawing>
          <wp:inline distT="0" distB="0" distL="0" distR="0">
            <wp:extent cx="937260" cy="891540"/>
            <wp:effectExtent l="0" t="0" r="0" b="3810"/>
            <wp:docPr id="1" name="Picture 1" descr="Qu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een"/>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37260" cy="891540"/>
                    </a:xfrm>
                    <a:prstGeom prst="rect">
                      <a:avLst/>
                    </a:prstGeom>
                    <a:noFill/>
                    <a:ln>
                      <a:noFill/>
                    </a:ln>
                  </pic:spPr>
                </pic:pic>
              </a:graphicData>
            </a:graphic>
          </wp:inline>
        </w:drawing>
      </w:r>
    </w:p>
    <w:p w:rsidR="00C33EE6" w:rsidRPr="005717C3" w:rsidRDefault="005717C3" w:rsidP="005717C3">
      <w:pPr>
        <w:pStyle w:val="Heading2"/>
        <w:jc w:val="center"/>
        <w:rPr>
          <w:i w:val="0"/>
          <w:color w:val="auto"/>
          <w:szCs w:val="20"/>
        </w:rPr>
      </w:pPr>
      <w:r w:rsidRPr="005717C3">
        <w:rPr>
          <w:i w:val="0"/>
          <w:color w:val="auto"/>
          <w:szCs w:val="20"/>
        </w:rPr>
        <w:t>By Appointment to</w:t>
      </w:r>
    </w:p>
    <w:p w:rsidR="005717C3" w:rsidRPr="005717C3" w:rsidRDefault="005717C3" w:rsidP="005717C3">
      <w:pPr>
        <w:jc w:val="center"/>
        <w:rPr>
          <w:sz w:val="20"/>
          <w:szCs w:val="20"/>
        </w:rPr>
      </w:pPr>
      <w:r w:rsidRPr="005717C3">
        <w:rPr>
          <w:sz w:val="20"/>
          <w:szCs w:val="20"/>
        </w:rPr>
        <w:t>Her Majesty The Queen</w:t>
      </w:r>
    </w:p>
    <w:p w:rsidR="005717C3" w:rsidRPr="005717C3" w:rsidRDefault="005717C3" w:rsidP="005717C3">
      <w:pPr>
        <w:jc w:val="center"/>
        <w:rPr>
          <w:sz w:val="20"/>
          <w:szCs w:val="20"/>
        </w:rPr>
      </w:pPr>
      <w:r w:rsidRPr="005717C3">
        <w:rPr>
          <w:sz w:val="20"/>
          <w:szCs w:val="20"/>
        </w:rPr>
        <w:t>Supply and Maintenance</w:t>
      </w:r>
    </w:p>
    <w:p w:rsidR="005717C3" w:rsidRDefault="005717C3" w:rsidP="005717C3">
      <w:pPr>
        <w:jc w:val="center"/>
        <w:rPr>
          <w:sz w:val="20"/>
          <w:szCs w:val="20"/>
        </w:rPr>
      </w:pPr>
      <w:r w:rsidRPr="005717C3">
        <w:rPr>
          <w:sz w:val="20"/>
          <w:szCs w:val="20"/>
        </w:rPr>
        <w:t>of Horse Weighing Equipment</w:t>
      </w:r>
    </w:p>
    <w:p w:rsidR="00376CEB" w:rsidRDefault="00376CEB" w:rsidP="005717C3">
      <w:pPr>
        <w:jc w:val="center"/>
        <w:rPr>
          <w:sz w:val="20"/>
          <w:szCs w:val="20"/>
        </w:rPr>
      </w:pPr>
    </w:p>
    <w:p w:rsidR="00376CEB" w:rsidRPr="005717C3" w:rsidRDefault="00376CEB" w:rsidP="005717C3">
      <w:pPr>
        <w:jc w:val="center"/>
        <w:rPr>
          <w:sz w:val="20"/>
          <w:szCs w:val="20"/>
        </w:rPr>
      </w:pPr>
    </w:p>
    <w:p w:rsidR="00EE55F3" w:rsidRDefault="00296E7F" w:rsidP="00EE55F3">
      <w:pPr>
        <w:pStyle w:val="Heading5"/>
        <w:rPr>
          <w:color w:val="000066"/>
          <w:sz w:val="18"/>
          <w:szCs w:val="18"/>
        </w:rPr>
      </w:pPr>
      <w:r w:rsidRPr="005717C3">
        <w:rPr>
          <w:b w:val="0"/>
          <w:color w:val="auto"/>
          <w:sz w:val="20"/>
          <w:szCs w:val="20"/>
        </w:rPr>
        <w:tab/>
      </w:r>
      <w:r w:rsidRPr="005717C3">
        <w:rPr>
          <w:b w:val="0"/>
          <w:color w:val="auto"/>
          <w:sz w:val="20"/>
          <w:szCs w:val="20"/>
        </w:rPr>
        <w:tab/>
      </w:r>
      <w:r w:rsidRPr="005717C3">
        <w:rPr>
          <w:b w:val="0"/>
          <w:color w:val="auto"/>
          <w:sz w:val="20"/>
          <w:szCs w:val="20"/>
        </w:rPr>
        <w:tab/>
      </w:r>
      <w:r>
        <w:rPr>
          <w:b w:val="0"/>
          <w:color w:val="969696"/>
        </w:rPr>
        <w:tab/>
      </w:r>
      <w:r w:rsidR="00EE55F3">
        <w:rPr>
          <w:b w:val="0"/>
          <w:color w:val="969696"/>
        </w:rPr>
        <w:t xml:space="preserve">    </w:t>
      </w:r>
      <w:r w:rsidR="00EE55F3" w:rsidRPr="00EE55F3">
        <w:rPr>
          <w:color w:val="000066"/>
          <w:sz w:val="46"/>
        </w:rPr>
        <w:t>Horse Weigh</w:t>
      </w:r>
      <w:r w:rsidR="00EE55F3" w:rsidRPr="00EE55F3">
        <w:rPr>
          <w:color w:val="000066"/>
          <w:sz w:val="18"/>
          <w:szCs w:val="18"/>
        </w:rPr>
        <w:t>®</w:t>
      </w:r>
    </w:p>
    <w:p w:rsidR="00376CEB" w:rsidRDefault="00764C7A" w:rsidP="00376CEB">
      <w:pPr>
        <w:spacing w:after="200" w:line="276" w:lineRule="auto"/>
        <w:jc w:val="center"/>
        <w:rPr>
          <w:rFonts w:asciiTheme="minorHAnsi" w:eastAsiaTheme="minorHAnsi" w:hAnsiTheme="minorHAnsi" w:cstheme="minorBidi"/>
          <w:b/>
          <w:bCs w:val="0"/>
          <w:sz w:val="28"/>
          <w:szCs w:val="28"/>
          <w:u w:val="single"/>
        </w:rPr>
      </w:pPr>
      <w:r w:rsidRPr="00764C7A">
        <w:rPr>
          <w:rFonts w:asciiTheme="minorHAnsi" w:eastAsiaTheme="minorHAnsi" w:hAnsiTheme="minorHAnsi" w:cstheme="minorBidi"/>
          <w:b/>
          <w:bCs w:val="0"/>
          <w:sz w:val="28"/>
          <w:szCs w:val="28"/>
          <w:u w:val="single"/>
        </w:rPr>
        <w:t xml:space="preserve">Installation of </w:t>
      </w:r>
      <w:r w:rsidR="004C0B7E">
        <w:rPr>
          <w:rFonts w:asciiTheme="minorHAnsi" w:eastAsiaTheme="minorHAnsi" w:hAnsiTheme="minorHAnsi" w:cstheme="minorBidi"/>
          <w:b/>
          <w:bCs w:val="0"/>
          <w:sz w:val="28"/>
          <w:szCs w:val="28"/>
          <w:u w:val="single"/>
        </w:rPr>
        <w:t>Horse Weigh Pit Weighing Platfor</w:t>
      </w:r>
      <w:r w:rsidRPr="00764C7A">
        <w:rPr>
          <w:rFonts w:asciiTheme="minorHAnsi" w:eastAsiaTheme="minorHAnsi" w:hAnsiTheme="minorHAnsi" w:cstheme="minorBidi"/>
          <w:b/>
          <w:bCs w:val="0"/>
          <w:sz w:val="28"/>
          <w:szCs w:val="28"/>
          <w:u w:val="single"/>
        </w:rPr>
        <w:t>ms</w:t>
      </w:r>
    </w:p>
    <w:p w:rsidR="00376CEB" w:rsidRPr="00376CEB" w:rsidRDefault="00376CEB" w:rsidP="00376CEB">
      <w:pPr>
        <w:spacing w:after="200" w:line="276" w:lineRule="auto"/>
        <w:jc w:val="center"/>
        <w:rPr>
          <w:rFonts w:asciiTheme="minorHAnsi" w:eastAsiaTheme="minorHAnsi" w:hAnsiTheme="minorHAnsi" w:cstheme="minorBidi"/>
          <w:b/>
          <w:bCs w:val="0"/>
          <w:sz w:val="28"/>
          <w:szCs w:val="28"/>
          <w:u w:val="single"/>
        </w:rPr>
      </w:pPr>
    </w:p>
    <w:p w:rsidR="00764C7A" w:rsidRPr="00764C7A" w:rsidRDefault="00764C7A" w:rsidP="004C0B7E">
      <w:pPr>
        <w:spacing w:after="200" w:line="276" w:lineRule="auto"/>
        <w:jc w:val="both"/>
        <w:rPr>
          <w:rFonts w:asciiTheme="minorHAnsi" w:eastAsiaTheme="minorHAnsi" w:hAnsiTheme="minorHAnsi" w:cstheme="minorBidi"/>
          <w:bCs w:val="0"/>
        </w:rPr>
      </w:pPr>
      <w:r w:rsidRPr="00764C7A">
        <w:rPr>
          <w:rFonts w:asciiTheme="minorHAnsi" w:eastAsiaTheme="minorHAnsi" w:hAnsiTheme="minorHAnsi" w:cstheme="minorBidi"/>
          <w:bCs w:val="0"/>
        </w:rPr>
        <w:t>If you are able to plan your yard before commencement of building work it is advisable to consider where you will site the weighing platform so that when the concrete is laid the pit can be incorporated into the new concrete, and the drain can be linked into the yard drains.</w:t>
      </w:r>
    </w:p>
    <w:p w:rsidR="00764C7A" w:rsidRPr="00764C7A" w:rsidRDefault="00764C7A" w:rsidP="004C0B7E">
      <w:pPr>
        <w:spacing w:after="200" w:line="276" w:lineRule="auto"/>
        <w:jc w:val="both"/>
        <w:rPr>
          <w:rFonts w:asciiTheme="minorHAnsi" w:eastAsiaTheme="minorHAnsi" w:hAnsiTheme="minorHAnsi" w:cstheme="minorBidi"/>
          <w:bCs w:val="0"/>
        </w:rPr>
      </w:pPr>
      <w:r w:rsidRPr="00764C7A">
        <w:rPr>
          <w:rFonts w:asciiTheme="minorHAnsi" w:eastAsiaTheme="minorHAnsi" w:hAnsiTheme="minorHAnsi" w:cstheme="minorBidi"/>
          <w:bCs w:val="0"/>
        </w:rPr>
        <w:t>If you have already a complete yard then the concrete will have to be</w:t>
      </w:r>
      <w:r w:rsidR="00050FF7">
        <w:rPr>
          <w:rFonts w:asciiTheme="minorHAnsi" w:eastAsiaTheme="minorHAnsi" w:hAnsiTheme="minorHAnsi" w:cstheme="minorBidi"/>
          <w:bCs w:val="0"/>
        </w:rPr>
        <w:t xml:space="preserve"> dug out to </w:t>
      </w:r>
      <w:r w:rsidR="00050FF7">
        <w:rPr>
          <w:rFonts w:asciiTheme="minorHAnsi" w:eastAsiaTheme="minorHAnsi" w:hAnsiTheme="minorHAnsi" w:cstheme="minorBidi"/>
          <w:b/>
          <w:bCs w:val="0"/>
          <w:u w:val="single"/>
        </w:rPr>
        <w:t>MORE THAN</w:t>
      </w:r>
      <w:r w:rsidRPr="00764C7A">
        <w:rPr>
          <w:rFonts w:asciiTheme="minorHAnsi" w:eastAsiaTheme="minorHAnsi" w:hAnsiTheme="minorHAnsi" w:cstheme="minorBidi"/>
          <w:bCs w:val="0"/>
        </w:rPr>
        <w:t xml:space="preserve"> the </w:t>
      </w:r>
      <w:r w:rsidR="00050FF7">
        <w:rPr>
          <w:rFonts w:asciiTheme="minorHAnsi" w:eastAsiaTheme="minorHAnsi" w:hAnsiTheme="minorHAnsi" w:cstheme="minorBidi"/>
          <w:bCs w:val="0"/>
        </w:rPr>
        <w:t xml:space="preserve">following </w:t>
      </w:r>
      <w:r w:rsidRPr="00764C7A">
        <w:rPr>
          <w:rFonts w:asciiTheme="minorHAnsi" w:eastAsiaTheme="minorHAnsi" w:hAnsiTheme="minorHAnsi" w:cstheme="minorBidi"/>
          <w:bCs w:val="0"/>
        </w:rPr>
        <w:t>prescribed dimensions:</w:t>
      </w:r>
    </w:p>
    <w:p w:rsidR="00376CEB" w:rsidRDefault="00764C7A" w:rsidP="004C0B7E">
      <w:pPr>
        <w:tabs>
          <w:tab w:val="left" w:pos="5352"/>
        </w:tabs>
        <w:spacing w:after="200" w:line="276" w:lineRule="auto"/>
        <w:jc w:val="both"/>
        <w:rPr>
          <w:rFonts w:asciiTheme="minorHAnsi" w:eastAsiaTheme="minorHAnsi" w:hAnsiTheme="minorHAnsi" w:cstheme="minorBidi"/>
          <w:bCs w:val="0"/>
        </w:rPr>
      </w:pPr>
      <w:r w:rsidRPr="009D2FA9">
        <w:rPr>
          <w:rFonts w:asciiTheme="minorHAnsi" w:eastAsiaTheme="minorHAnsi" w:hAnsiTheme="minorHAnsi" w:cstheme="minorBidi"/>
          <w:bCs w:val="0"/>
          <w:u w:val="single"/>
        </w:rPr>
        <w:t>Kentucky</w:t>
      </w:r>
      <w:r w:rsidR="00804083">
        <w:rPr>
          <w:rFonts w:asciiTheme="minorHAnsi" w:eastAsiaTheme="minorHAnsi" w:hAnsiTheme="minorHAnsi" w:cstheme="minorBidi"/>
          <w:bCs w:val="0"/>
          <w:u w:val="single"/>
        </w:rPr>
        <w:t xml:space="preserve"> Model</w:t>
      </w:r>
      <w:r w:rsidRPr="009D2FA9">
        <w:rPr>
          <w:rFonts w:asciiTheme="minorHAnsi" w:eastAsiaTheme="minorHAnsi" w:hAnsiTheme="minorHAnsi" w:cstheme="minorBidi"/>
          <w:bCs w:val="0"/>
          <w:u w:val="single"/>
        </w:rPr>
        <w:t xml:space="preserve"> – </w:t>
      </w:r>
      <w:r w:rsidR="00046622">
        <w:rPr>
          <w:rFonts w:asciiTheme="minorHAnsi" w:eastAsiaTheme="minorHAnsi" w:hAnsiTheme="minorHAnsi" w:cstheme="minorBidi"/>
          <w:bCs w:val="0"/>
        </w:rPr>
        <w:tab/>
      </w:r>
      <w:r w:rsidR="00376CEB">
        <w:rPr>
          <w:rFonts w:asciiTheme="minorHAnsi" w:eastAsiaTheme="minorHAnsi" w:hAnsiTheme="minorHAnsi" w:cstheme="minorBidi"/>
          <w:bCs w:val="0"/>
        </w:rPr>
        <w:t xml:space="preserve">       </w:t>
      </w:r>
      <w:r w:rsidR="00804083" w:rsidRPr="00376CEB">
        <w:rPr>
          <w:rFonts w:asciiTheme="minorHAnsi" w:eastAsiaTheme="minorHAnsi" w:hAnsiTheme="minorHAnsi" w:cstheme="minorBidi"/>
          <w:bCs w:val="0"/>
          <w:u w:val="single"/>
        </w:rPr>
        <w:t>Badminton Model -</w:t>
      </w:r>
      <w:r w:rsidR="00804083">
        <w:rPr>
          <w:rFonts w:asciiTheme="minorHAnsi" w:eastAsiaTheme="minorHAnsi" w:hAnsiTheme="minorHAnsi" w:cstheme="minorBidi"/>
          <w:bCs w:val="0"/>
        </w:rPr>
        <w:t xml:space="preserve">             </w:t>
      </w:r>
      <w:r w:rsidR="009D2FA9">
        <w:rPr>
          <w:rFonts w:asciiTheme="minorHAnsi" w:eastAsiaTheme="minorHAnsi" w:hAnsiTheme="minorHAnsi" w:cstheme="minorBidi"/>
          <w:bCs w:val="0"/>
        </w:rPr>
        <w:t xml:space="preserve"> </w:t>
      </w:r>
    </w:p>
    <w:p w:rsidR="00376CEB" w:rsidRDefault="00764C7A" w:rsidP="00376CEB">
      <w:pPr>
        <w:tabs>
          <w:tab w:val="left" w:pos="5352"/>
        </w:tabs>
        <w:spacing w:after="200" w:line="276" w:lineRule="auto"/>
        <w:jc w:val="both"/>
        <w:rPr>
          <w:rFonts w:asciiTheme="minorHAnsi" w:eastAsiaTheme="minorHAnsi" w:hAnsiTheme="minorHAnsi" w:cstheme="minorBidi"/>
          <w:bCs w:val="0"/>
        </w:rPr>
      </w:pPr>
      <w:r w:rsidRPr="00764C7A">
        <w:rPr>
          <w:rFonts w:asciiTheme="minorHAnsi" w:eastAsiaTheme="minorHAnsi" w:hAnsiTheme="minorHAnsi" w:cstheme="minorBidi"/>
          <w:bCs w:val="0"/>
        </w:rPr>
        <w:t>Length</w:t>
      </w:r>
      <w:r>
        <w:rPr>
          <w:rFonts w:asciiTheme="minorHAnsi" w:eastAsiaTheme="minorHAnsi" w:hAnsiTheme="minorHAnsi" w:cstheme="minorBidi"/>
          <w:bCs w:val="0"/>
        </w:rPr>
        <w:t xml:space="preserve"> </w:t>
      </w:r>
      <w:r w:rsidR="00046622">
        <w:rPr>
          <w:rFonts w:asciiTheme="minorHAnsi" w:eastAsiaTheme="minorHAnsi" w:hAnsiTheme="minorHAnsi" w:cstheme="minorBidi"/>
          <w:bCs w:val="0"/>
        </w:rPr>
        <w:t>– 220.00</w:t>
      </w:r>
      <w:r w:rsidRPr="00764C7A">
        <w:rPr>
          <w:rFonts w:asciiTheme="minorHAnsi" w:eastAsiaTheme="minorHAnsi" w:hAnsiTheme="minorHAnsi" w:cstheme="minorBidi"/>
          <w:bCs w:val="0"/>
        </w:rPr>
        <w:t xml:space="preserve"> cms</w:t>
      </w:r>
      <w:r>
        <w:rPr>
          <w:rFonts w:asciiTheme="minorHAnsi" w:eastAsiaTheme="minorHAnsi" w:hAnsiTheme="minorHAnsi" w:cstheme="minorBidi"/>
          <w:bCs w:val="0"/>
        </w:rPr>
        <w:tab/>
      </w:r>
      <w:r w:rsidR="00046622">
        <w:rPr>
          <w:rFonts w:asciiTheme="minorHAnsi" w:eastAsiaTheme="minorHAnsi" w:hAnsiTheme="minorHAnsi" w:cstheme="minorBidi"/>
          <w:bCs w:val="0"/>
        </w:rPr>
        <w:tab/>
      </w:r>
      <w:r w:rsidR="00804083">
        <w:rPr>
          <w:rFonts w:asciiTheme="minorHAnsi" w:eastAsiaTheme="minorHAnsi" w:hAnsiTheme="minorHAnsi" w:cstheme="minorBidi"/>
          <w:bCs w:val="0"/>
        </w:rPr>
        <w:t>Length – 220.00 cms</w:t>
      </w:r>
      <w:r w:rsidR="00046622">
        <w:rPr>
          <w:rFonts w:asciiTheme="minorHAnsi" w:eastAsiaTheme="minorHAnsi" w:hAnsiTheme="minorHAnsi" w:cstheme="minorBidi"/>
          <w:bCs w:val="0"/>
        </w:rPr>
        <w:tab/>
      </w:r>
      <w:r w:rsidR="009D2FA9">
        <w:rPr>
          <w:rFonts w:asciiTheme="minorHAnsi" w:eastAsiaTheme="minorHAnsi" w:hAnsiTheme="minorHAnsi" w:cstheme="minorBidi"/>
          <w:bCs w:val="0"/>
        </w:rPr>
        <w:t xml:space="preserve">           </w:t>
      </w:r>
      <w:r w:rsidR="00804083">
        <w:rPr>
          <w:rFonts w:asciiTheme="minorHAnsi" w:eastAsiaTheme="minorHAnsi" w:hAnsiTheme="minorHAnsi" w:cstheme="minorBidi"/>
          <w:bCs w:val="0"/>
        </w:rPr>
        <w:t xml:space="preserve"> </w:t>
      </w:r>
    </w:p>
    <w:p w:rsidR="00764C7A" w:rsidRPr="00764C7A" w:rsidRDefault="00764C7A" w:rsidP="00376CEB">
      <w:pPr>
        <w:tabs>
          <w:tab w:val="left" w:pos="5352"/>
        </w:tabs>
        <w:spacing w:after="200" w:line="276" w:lineRule="auto"/>
        <w:jc w:val="both"/>
        <w:rPr>
          <w:rFonts w:asciiTheme="minorHAnsi" w:eastAsiaTheme="minorHAnsi" w:hAnsiTheme="minorHAnsi" w:cstheme="minorBidi"/>
          <w:bCs w:val="0"/>
        </w:rPr>
      </w:pPr>
      <w:r w:rsidRPr="00764C7A">
        <w:rPr>
          <w:rFonts w:asciiTheme="minorHAnsi" w:eastAsiaTheme="minorHAnsi" w:hAnsiTheme="minorHAnsi" w:cstheme="minorBidi"/>
          <w:bCs w:val="0"/>
        </w:rPr>
        <w:t xml:space="preserve">Width </w:t>
      </w:r>
      <w:r>
        <w:rPr>
          <w:rFonts w:asciiTheme="minorHAnsi" w:eastAsiaTheme="minorHAnsi" w:hAnsiTheme="minorHAnsi" w:cstheme="minorBidi"/>
          <w:bCs w:val="0"/>
        </w:rPr>
        <w:t xml:space="preserve"> - </w:t>
      </w:r>
      <w:r w:rsidR="00376CEB">
        <w:rPr>
          <w:rFonts w:asciiTheme="minorHAnsi" w:eastAsiaTheme="minorHAnsi" w:hAnsiTheme="minorHAnsi" w:cstheme="minorBidi"/>
          <w:bCs w:val="0"/>
        </w:rPr>
        <w:t>127.0</w:t>
      </w:r>
      <w:r w:rsidRPr="00764C7A">
        <w:rPr>
          <w:rFonts w:asciiTheme="minorHAnsi" w:eastAsiaTheme="minorHAnsi" w:hAnsiTheme="minorHAnsi" w:cstheme="minorBidi"/>
          <w:bCs w:val="0"/>
        </w:rPr>
        <w:t xml:space="preserve"> cms</w:t>
      </w:r>
      <w:r w:rsidR="00376CEB">
        <w:rPr>
          <w:rFonts w:asciiTheme="minorHAnsi" w:eastAsiaTheme="minorHAnsi" w:hAnsiTheme="minorHAnsi" w:cstheme="minorBidi"/>
          <w:bCs w:val="0"/>
        </w:rPr>
        <w:tab/>
        <w:t xml:space="preserve">      </w:t>
      </w:r>
      <w:r>
        <w:rPr>
          <w:rFonts w:asciiTheme="minorHAnsi" w:eastAsiaTheme="minorHAnsi" w:hAnsiTheme="minorHAnsi" w:cstheme="minorBidi"/>
          <w:bCs w:val="0"/>
        </w:rPr>
        <w:t xml:space="preserve"> </w:t>
      </w:r>
      <w:r w:rsidR="00804083">
        <w:rPr>
          <w:rFonts w:asciiTheme="minorHAnsi" w:eastAsiaTheme="minorHAnsi" w:hAnsiTheme="minorHAnsi" w:cstheme="minorBidi"/>
          <w:bCs w:val="0"/>
        </w:rPr>
        <w:t>Width –</w:t>
      </w:r>
      <w:r w:rsidR="00376CEB">
        <w:rPr>
          <w:rFonts w:asciiTheme="minorHAnsi" w:eastAsiaTheme="minorHAnsi" w:hAnsiTheme="minorHAnsi" w:cstheme="minorBidi"/>
          <w:bCs w:val="0"/>
        </w:rPr>
        <w:t xml:space="preserve"> </w:t>
      </w:r>
      <w:r w:rsidR="00804083">
        <w:rPr>
          <w:rFonts w:asciiTheme="minorHAnsi" w:eastAsiaTheme="minorHAnsi" w:hAnsiTheme="minorHAnsi" w:cstheme="minorBidi"/>
          <w:bCs w:val="0"/>
        </w:rPr>
        <w:t xml:space="preserve"> 102.5</w:t>
      </w:r>
      <w:r w:rsidR="00376CEB">
        <w:rPr>
          <w:rFonts w:asciiTheme="minorHAnsi" w:eastAsiaTheme="minorHAnsi" w:hAnsiTheme="minorHAnsi" w:cstheme="minorBidi"/>
          <w:bCs w:val="0"/>
        </w:rPr>
        <w:t>0</w:t>
      </w:r>
      <w:r w:rsidR="00804083">
        <w:rPr>
          <w:rFonts w:asciiTheme="minorHAnsi" w:eastAsiaTheme="minorHAnsi" w:hAnsiTheme="minorHAnsi" w:cstheme="minorBidi"/>
          <w:bCs w:val="0"/>
        </w:rPr>
        <w:t xml:space="preserve"> cms</w:t>
      </w:r>
      <w:r w:rsidR="009D2FA9">
        <w:rPr>
          <w:rFonts w:asciiTheme="minorHAnsi" w:eastAsiaTheme="minorHAnsi" w:hAnsiTheme="minorHAnsi" w:cstheme="minorBidi"/>
          <w:bCs w:val="0"/>
        </w:rPr>
        <w:t xml:space="preserve">                      </w:t>
      </w:r>
    </w:p>
    <w:p w:rsidR="00764C7A" w:rsidRDefault="00376CEB" w:rsidP="004C0B7E">
      <w:pPr>
        <w:spacing w:after="200" w:line="276" w:lineRule="auto"/>
        <w:jc w:val="both"/>
        <w:rPr>
          <w:rFonts w:asciiTheme="minorHAnsi" w:eastAsiaTheme="minorHAnsi" w:hAnsiTheme="minorHAnsi" w:cstheme="minorBidi"/>
          <w:bCs w:val="0"/>
        </w:rPr>
      </w:pPr>
      <w:r>
        <w:rPr>
          <w:rFonts w:asciiTheme="minorHAnsi" w:eastAsiaTheme="minorHAnsi" w:hAnsiTheme="minorHAnsi" w:cstheme="minorBidi"/>
          <w:bCs w:val="0"/>
        </w:rPr>
        <w:t xml:space="preserve"> </w:t>
      </w:r>
      <w:r w:rsidR="00764C7A" w:rsidRPr="00764C7A">
        <w:rPr>
          <w:rFonts w:asciiTheme="minorHAnsi" w:eastAsiaTheme="minorHAnsi" w:hAnsiTheme="minorHAnsi" w:cstheme="minorBidi"/>
          <w:bCs w:val="0"/>
        </w:rPr>
        <w:t xml:space="preserve">Depth </w:t>
      </w:r>
      <w:r w:rsidR="00764C7A">
        <w:rPr>
          <w:rFonts w:asciiTheme="minorHAnsi" w:eastAsiaTheme="minorHAnsi" w:hAnsiTheme="minorHAnsi" w:cstheme="minorBidi"/>
          <w:bCs w:val="0"/>
        </w:rPr>
        <w:t xml:space="preserve">-  </w:t>
      </w:r>
      <w:r>
        <w:rPr>
          <w:rFonts w:asciiTheme="minorHAnsi" w:eastAsiaTheme="minorHAnsi" w:hAnsiTheme="minorHAnsi" w:cstheme="minorBidi"/>
          <w:bCs w:val="0"/>
        </w:rPr>
        <w:t>11.50</w:t>
      </w:r>
      <w:r w:rsidR="00764C7A" w:rsidRPr="00764C7A">
        <w:rPr>
          <w:rFonts w:asciiTheme="minorHAnsi" w:eastAsiaTheme="minorHAnsi" w:hAnsiTheme="minorHAnsi" w:cstheme="minorBidi"/>
          <w:bCs w:val="0"/>
        </w:rPr>
        <w:t xml:space="preserve"> cms</w:t>
      </w:r>
      <w:r w:rsidR="009D2FA9">
        <w:rPr>
          <w:rFonts w:asciiTheme="minorHAnsi" w:eastAsiaTheme="minorHAnsi" w:hAnsiTheme="minorHAnsi" w:cstheme="minorBidi"/>
          <w:bCs w:val="0"/>
        </w:rPr>
        <w:tab/>
      </w:r>
      <w:r w:rsidR="009D2FA9">
        <w:rPr>
          <w:rFonts w:asciiTheme="minorHAnsi" w:eastAsiaTheme="minorHAnsi" w:hAnsiTheme="minorHAnsi" w:cstheme="minorBidi"/>
          <w:bCs w:val="0"/>
        </w:rPr>
        <w:tab/>
      </w:r>
      <w:r w:rsidR="009D2FA9">
        <w:rPr>
          <w:rFonts w:asciiTheme="minorHAnsi" w:eastAsiaTheme="minorHAnsi" w:hAnsiTheme="minorHAnsi" w:cstheme="minorBidi"/>
          <w:bCs w:val="0"/>
        </w:rPr>
        <w:tab/>
      </w:r>
      <w:r w:rsidR="009D2FA9">
        <w:rPr>
          <w:rFonts w:asciiTheme="minorHAnsi" w:eastAsiaTheme="minorHAnsi" w:hAnsiTheme="minorHAnsi" w:cstheme="minorBidi"/>
          <w:bCs w:val="0"/>
        </w:rPr>
        <w:tab/>
      </w:r>
      <w:r w:rsidR="009D2FA9">
        <w:rPr>
          <w:rFonts w:asciiTheme="minorHAnsi" w:eastAsiaTheme="minorHAnsi" w:hAnsiTheme="minorHAnsi" w:cstheme="minorBidi"/>
          <w:bCs w:val="0"/>
        </w:rPr>
        <w:tab/>
      </w:r>
      <w:r>
        <w:rPr>
          <w:rFonts w:asciiTheme="minorHAnsi" w:eastAsiaTheme="minorHAnsi" w:hAnsiTheme="minorHAnsi" w:cstheme="minorBidi"/>
          <w:bCs w:val="0"/>
        </w:rPr>
        <w:t xml:space="preserve">             Depth –  11.00 cms</w:t>
      </w:r>
      <w:r w:rsidR="009D2FA9">
        <w:rPr>
          <w:rFonts w:asciiTheme="minorHAnsi" w:eastAsiaTheme="minorHAnsi" w:hAnsiTheme="minorHAnsi" w:cstheme="minorBidi"/>
          <w:bCs w:val="0"/>
        </w:rPr>
        <w:tab/>
      </w:r>
    </w:p>
    <w:p w:rsidR="009D2FA9" w:rsidRDefault="009D2FA9" w:rsidP="004C0B7E">
      <w:pPr>
        <w:spacing w:after="200" w:line="276" w:lineRule="auto"/>
        <w:jc w:val="both"/>
        <w:rPr>
          <w:rFonts w:asciiTheme="minorHAnsi" w:eastAsiaTheme="minorHAnsi" w:hAnsiTheme="minorHAnsi" w:cstheme="minorBidi"/>
          <w:bCs w:val="0"/>
        </w:rPr>
      </w:pPr>
      <w:r>
        <w:rPr>
          <w:rFonts w:asciiTheme="minorHAnsi" w:eastAsiaTheme="minorHAnsi" w:hAnsiTheme="minorHAnsi" w:cstheme="minorBidi"/>
          <w:bCs w:val="0"/>
        </w:rPr>
        <w:tab/>
      </w:r>
      <w:r>
        <w:rPr>
          <w:rFonts w:asciiTheme="minorHAnsi" w:eastAsiaTheme="minorHAnsi" w:hAnsiTheme="minorHAnsi" w:cstheme="minorBidi"/>
          <w:bCs w:val="0"/>
        </w:rPr>
        <w:tab/>
      </w:r>
      <w:r>
        <w:rPr>
          <w:rFonts w:asciiTheme="minorHAnsi" w:eastAsiaTheme="minorHAnsi" w:hAnsiTheme="minorHAnsi" w:cstheme="minorBidi"/>
          <w:bCs w:val="0"/>
        </w:rPr>
        <w:tab/>
      </w:r>
      <w:r>
        <w:rPr>
          <w:rFonts w:asciiTheme="minorHAnsi" w:eastAsiaTheme="minorHAnsi" w:hAnsiTheme="minorHAnsi" w:cstheme="minorBidi"/>
          <w:bCs w:val="0"/>
        </w:rPr>
        <w:tab/>
      </w:r>
      <w:r>
        <w:rPr>
          <w:rFonts w:asciiTheme="minorHAnsi" w:eastAsiaTheme="minorHAnsi" w:hAnsiTheme="minorHAnsi" w:cstheme="minorBidi"/>
          <w:bCs w:val="0"/>
        </w:rPr>
        <w:tab/>
      </w:r>
      <w:r>
        <w:rPr>
          <w:rFonts w:asciiTheme="minorHAnsi" w:eastAsiaTheme="minorHAnsi" w:hAnsiTheme="minorHAnsi" w:cstheme="minorBidi"/>
          <w:bCs w:val="0"/>
        </w:rPr>
        <w:tab/>
      </w:r>
      <w:r>
        <w:rPr>
          <w:rFonts w:asciiTheme="minorHAnsi" w:eastAsiaTheme="minorHAnsi" w:hAnsiTheme="minorHAnsi" w:cstheme="minorBidi"/>
          <w:bCs w:val="0"/>
        </w:rPr>
        <w:tab/>
      </w:r>
    </w:p>
    <w:p w:rsidR="00764C7A" w:rsidRPr="00764C7A" w:rsidRDefault="00804083" w:rsidP="004C0B7E">
      <w:pPr>
        <w:spacing w:after="200" w:line="276" w:lineRule="auto"/>
        <w:jc w:val="both"/>
        <w:rPr>
          <w:rFonts w:asciiTheme="minorHAnsi" w:eastAsiaTheme="minorHAnsi" w:hAnsiTheme="minorHAnsi" w:cstheme="minorBidi"/>
          <w:bCs w:val="0"/>
        </w:rPr>
      </w:pPr>
      <w:r w:rsidRPr="00804083">
        <w:rPr>
          <w:rFonts w:asciiTheme="minorHAnsi" w:eastAsiaTheme="minorHAnsi" w:hAnsiTheme="minorHAnsi" w:cstheme="minorBidi"/>
          <w:b/>
          <w:bCs w:val="0"/>
        </w:rPr>
        <w:t>A</w:t>
      </w:r>
      <w:r>
        <w:rPr>
          <w:rFonts w:asciiTheme="minorHAnsi" w:eastAsiaTheme="minorHAnsi" w:hAnsiTheme="minorHAnsi" w:cstheme="minorBidi"/>
          <w:b/>
          <w:bCs w:val="0"/>
        </w:rPr>
        <w:t>n</w:t>
      </w:r>
      <w:r w:rsidR="00764C7A" w:rsidRPr="00804083">
        <w:rPr>
          <w:rFonts w:asciiTheme="minorHAnsi" w:eastAsiaTheme="minorHAnsi" w:hAnsiTheme="minorHAnsi" w:cstheme="minorBidi"/>
          <w:b/>
          <w:bCs w:val="0"/>
        </w:rPr>
        <w:t xml:space="preserve"> alum</w:t>
      </w:r>
      <w:r w:rsidR="007052C0" w:rsidRPr="00804083">
        <w:rPr>
          <w:rFonts w:asciiTheme="minorHAnsi" w:eastAsiaTheme="minorHAnsi" w:hAnsiTheme="minorHAnsi" w:cstheme="minorBidi"/>
          <w:b/>
          <w:bCs w:val="0"/>
        </w:rPr>
        <w:t>inium fr</w:t>
      </w:r>
      <w:r w:rsidR="00D85D92" w:rsidRPr="00804083">
        <w:rPr>
          <w:rFonts w:asciiTheme="minorHAnsi" w:eastAsiaTheme="minorHAnsi" w:hAnsiTheme="minorHAnsi" w:cstheme="minorBidi"/>
          <w:b/>
          <w:bCs w:val="0"/>
        </w:rPr>
        <w:t>ame will need to be purchased at the same time as the platform; the two will be</w:t>
      </w:r>
      <w:r w:rsidR="00D85D92" w:rsidRPr="00804083">
        <w:rPr>
          <w:rFonts w:asciiTheme="minorHAnsi" w:eastAsiaTheme="minorHAnsi" w:hAnsiTheme="minorHAnsi" w:cstheme="minorBidi"/>
          <w:bCs w:val="0"/>
        </w:rPr>
        <w:t xml:space="preserve"> </w:t>
      </w:r>
      <w:r w:rsidR="00D85D92" w:rsidRPr="00804083">
        <w:rPr>
          <w:rFonts w:asciiTheme="minorHAnsi" w:eastAsiaTheme="minorHAnsi" w:hAnsiTheme="minorHAnsi" w:cstheme="minorBidi"/>
          <w:b/>
          <w:bCs w:val="0"/>
        </w:rPr>
        <w:t xml:space="preserve">delivered together. </w:t>
      </w:r>
      <w:r w:rsidRPr="00804083">
        <w:rPr>
          <w:rFonts w:asciiTheme="minorHAnsi" w:eastAsiaTheme="minorHAnsi" w:hAnsiTheme="minorHAnsi" w:cstheme="minorBidi"/>
          <w:b/>
          <w:bCs w:val="0"/>
        </w:rPr>
        <w:t xml:space="preserve">Please advise at </w:t>
      </w:r>
      <w:r w:rsidR="00376CEB">
        <w:rPr>
          <w:rFonts w:asciiTheme="minorHAnsi" w:eastAsiaTheme="minorHAnsi" w:hAnsiTheme="minorHAnsi" w:cstheme="minorBidi"/>
          <w:b/>
          <w:bCs w:val="0"/>
        </w:rPr>
        <w:t xml:space="preserve">the </w:t>
      </w:r>
      <w:r w:rsidRPr="00804083">
        <w:rPr>
          <w:rFonts w:asciiTheme="minorHAnsi" w:eastAsiaTheme="minorHAnsi" w:hAnsiTheme="minorHAnsi" w:cstheme="minorBidi"/>
          <w:b/>
          <w:bCs w:val="0"/>
        </w:rPr>
        <w:t>time of purchase what size of horse will be using the platform</w:t>
      </w:r>
      <w:r w:rsidR="00376CEB">
        <w:rPr>
          <w:rFonts w:asciiTheme="minorHAnsi" w:eastAsiaTheme="minorHAnsi" w:hAnsiTheme="minorHAnsi" w:cstheme="minorBidi"/>
          <w:b/>
          <w:bCs w:val="0"/>
        </w:rPr>
        <w:t>, as this will dictate which size of frame will be supplied for either model.</w:t>
      </w:r>
      <w:r w:rsidR="007052C0" w:rsidRPr="00050FF7">
        <w:rPr>
          <w:rFonts w:asciiTheme="minorHAnsi" w:eastAsiaTheme="minorHAnsi" w:hAnsiTheme="minorHAnsi" w:cstheme="minorBidi"/>
          <w:bCs w:val="0"/>
        </w:rPr>
        <w:t xml:space="preserve"> </w:t>
      </w:r>
      <w:r w:rsidR="00050FF7" w:rsidRPr="00050FF7">
        <w:rPr>
          <w:rFonts w:asciiTheme="minorHAnsi" w:eastAsiaTheme="minorHAnsi" w:hAnsiTheme="minorHAnsi" w:cstheme="minorBidi"/>
          <w:bCs w:val="0"/>
        </w:rPr>
        <w:t>The frame will</w:t>
      </w:r>
      <w:r w:rsidR="00764C7A" w:rsidRPr="00050FF7">
        <w:rPr>
          <w:rFonts w:asciiTheme="minorHAnsi" w:eastAsiaTheme="minorHAnsi" w:hAnsiTheme="minorHAnsi" w:cstheme="minorBidi"/>
          <w:bCs w:val="0"/>
        </w:rPr>
        <w:t xml:space="preserve"> create a</w:t>
      </w:r>
      <w:r w:rsidR="007052C0" w:rsidRPr="00050FF7">
        <w:rPr>
          <w:rFonts w:asciiTheme="minorHAnsi" w:eastAsiaTheme="minorHAnsi" w:hAnsiTheme="minorHAnsi" w:cstheme="minorBidi"/>
          <w:bCs w:val="0"/>
        </w:rPr>
        <w:t xml:space="preserve"> consistently</w:t>
      </w:r>
      <w:r w:rsidR="00764C7A" w:rsidRPr="00050FF7">
        <w:rPr>
          <w:rFonts w:asciiTheme="minorHAnsi" w:eastAsiaTheme="minorHAnsi" w:hAnsiTheme="minorHAnsi" w:cstheme="minorBidi"/>
          <w:bCs w:val="0"/>
        </w:rPr>
        <w:t xml:space="preserve"> firm edge to the concrete. </w:t>
      </w:r>
      <w:r w:rsidR="007052C0" w:rsidRPr="00050FF7">
        <w:rPr>
          <w:rFonts w:asciiTheme="minorHAnsi" w:eastAsiaTheme="minorHAnsi" w:hAnsiTheme="minorHAnsi" w:cstheme="minorBidi"/>
          <w:bCs w:val="0"/>
        </w:rPr>
        <w:t>Concrete</w:t>
      </w:r>
      <w:r w:rsidR="007052C0">
        <w:rPr>
          <w:rFonts w:asciiTheme="minorHAnsi" w:eastAsiaTheme="minorHAnsi" w:hAnsiTheme="minorHAnsi" w:cstheme="minorBidi"/>
          <w:bCs w:val="0"/>
        </w:rPr>
        <w:t xml:space="preserve"> can then filled to the frame edge. </w:t>
      </w:r>
      <w:r w:rsidR="00355FA9">
        <w:rPr>
          <w:rFonts w:asciiTheme="minorHAnsi" w:eastAsiaTheme="minorHAnsi" w:hAnsiTheme="minorHAnsi" w:cstheme="minorBidi"/>
          <w:bCs w:val="0"/>
        </w:rPr>
        <w:t>Please refer to</w:t>
      </w:r>
      <w:r w:rsidR="00046622">
        <w:rPr>
          <w:rFonts w:asciiTheme="minorHAnsi" w:eastAsiaTheme="minorHAnsi" w:hAnsiTheme="minorHAnsi" w:cstheme="minorBidi"/>
          <w:bCs w:val="0"/>
        </w:rPr>
        <w:t xml:space="preserve"> </w:t>
      </w:r>
      <w:r w:rsidR="00355FA9">
        <w:rPr>
          <w:rFonts w:asciiTheme="minorHAnsi" w:eastAsiaTheme="minorHAnsi" w:hAnsiTheme="minorHAnsi" w:cstheme="minorBidi"/>
          <w:bCs w:val="0"/>
        </w:rPr>
        <w:t>photograph</w:t>
      </w:r>
      <w:r w:rsidR="00046622">
        <w:rPr>
          <w:rFonts w:asciiTheme="minorHAnsi" w:eastAsiaTheme="minorHAnsi" w:hAnsiTheme="minorHAnsi" w:cstheme="minorBidi"/>
          <w:bCs w:val="0"/>
        </w:rPr>
        <w:t xml:space="preserve"> 1</w:t>
      </w:r>
      <w:r w:rsidR="00355FA9">
        <w:rPr>
          <w:rFonts w:asciiTheme="minorHAnsi" w:eastAsiaTheme="minorHAnsi" w:hAnsiTheme="minorHAnsi" w:cstheme="minorBidi"/>
          <w:bCs w:val="0"/>
        </w:rPr>
        <w:t>. If necessary you may fill from the edge of the frame lip back to the concrete with liquid rubber, or similar, to avoid a trip hazard.</w:t>
      </w:r>
      <w:r w:rsidR="00050FF7">
        <w:rPr>
          <w:rFonts w:asciiTheme="minorHAnsi" w:eastAsiaTheme="minorHAnsi" w:hAnsiTheme="minorHAnsi" w:cstheme="minorBidi"/>
          <w:bCs w:val="0"/>
        </w:rPr>
        <w:t xml:space="preserve"> Please refer to photograph 2. </w:t>
      </w:r>
      <w:r w:rsidR="002C5C47">
        <w:rPr>
          <w:rFonts w:asciiTheme="minorHAnsi" w:eastAsiaTheme="minorHAnsi" w:hAnsiTheme="minorHAnsi" w:cstheme="minorBidi"/>
          <w:bCs w:val="0"/>
        </w:rPr>
        <w:t>For further information, p</w:t>
      </w:r>
      <w:r w:rsidR="00050FF7">
        <w:rPr>
          <w:rFonts w:asciiTheme="minorHAnsi" w:eastAsiaTheme="minorHAnsi" w:hAnsiTheme="minorHAnsi" w:cstheme="minorBidi"/>
          <w:bCs w:val="0"/>
        </w:rPr>
        <w:t>lease see drawing no. 140 a</w:t>
      </w:r>
      <w:r w:rsidR="00376CEB">
        <w:rPr>
          <w:rFonts w:asciiTheme="minorHAnsi" w:eastAsiaTheme="minorHAnsi" w:hAnsiTheme="minorHAnsi" w:cstheme="minorBidi"/>
          <w:bCs w:val="0"/>
        </w:rPr>
        <w:t xml:space="preserve">t the end of these instructions, for the </w:t>
      </w:r>
      <w:r w:rsidR="002C5C47">
        <w:rPr>
          <w:rFonts w:asciiTheme="minorHAnsi" w:eastAsiaTheme="minorHAnsi" w:hAnsiTheme="minorHAnsi" w:cstheme="minorBidi"/>
          <w:bCs w:val="0"/>
        </w:rPr>
        <w:t xml:space="preserve">aluminium </w:t>
      </w:r>
      <w:r w:rsidR="00376CEB">
        <w:rPr>
          <w:rFonts w:asciiTheme="minorHAnsi" w:eastAsiaTheme="minorHAnsi" w:hAnsiTheme="minorHAnsi" w:cstheme="minorBidi"/>
          <w:bCs w:val="0"/>
        </w:rPr>
        <w:t>frame design and pit cross-section.</w:t>
      </w:r>
    </w:p>
    <w:p w:rsidR="00764C7A" w:rsidRPr="00764C7A" w:rsidRDefault="00764C7A" w:rsidP="004C0B7E">
      <w:pPr>
        <w:spacing w:after="200" w:line="276" w:lineRule="auto"/>
        <w:jc w:val="both"/>
        <w:rPr>
          <w:rFonts w:asciiTheme="minorHAnsi" w:eastAsiaTheme="minorHAnsi" w:hAnsiTheme="minorHAnsi" w:cstheme="minorBidi"/>
          <w:bCs w:val="0"/>
        </w:rPr>
      </w:pPr>
      <w:r w:rsidRPr="00764C7A">
        <w:rPr>
          <w:rFonts w:asciiTheme="minorHAnsi" w:eastAsiaTheme="minorHAnsi" w:hAnsiTheme="minorHAnsi" w:cstheme="minorBidi"/>
          <w:bCs w:val="0"/>
        </w:rPr>
        <w:t>When digging the pit provision will have to be made for drainage which can be either in the middle of the pit or at one end with a slight slope towards the drain hole so that no water sits continuously in the pit.</w:t>
      </w:r>
    </w:p>
    <w:p w:rsidR="00764C7A" w:rsidRPr="00171669" w:rsidRDefault="00764C7A" w:rsidP="004C0B7E">
      <w:pPr>
        <w:spacing w:after="200" w:line="276" w:lineRule="auto"/>
        <w:jc w:val="both"/>
        <w:rPr>
          <w:rFonts w:asciiTheme="minorHAnsi" w:eastAsiaTheme="minorHAnsi" w:hAnsiTheme="minorHAnsi" w:cstheme="minorBidi"/>
          <w:b/>
          <w:bCs w:val="0"/>
        </w:rPr>
      </w:pPr>
      <w:r w:rsidRPr="00764C7A">
        <w:rPr>
          <w:rFonts w:asciiTheme="minorHAnsi" w:eastAsiaTheme="minorHAnsi" w:hAnsiTheme="minorHAnsi" w:cstheme="minorBidi"/>
          <w:bCs w:val="0"/>
        </w:rPr>
        <w:t>An exit hole for the cables from the load bars will need to be made in the wall of the pit nearest to where you are going to site the indicator on the wall. It is advisable that the duct for the cables is big enoug</w:t>
      </w:r>
      <w:r w:rsidR="007052C0">
        <w:rPr>
          <w:rFonts w:asciiTheme="minorHAnsi" w:eastAsiaTheme="minorHAnsi" w:hAnsiTheme="minorHAnsi" w:cstheme="minorBidi"/>
          <w:bCs w:val="0"/>
        </w:rPr>
        <w:t>h so that the cables may be removed</w:t>
      </w:r>
      <w:r w:rsidR="002C5C47">
        <w:rPr>
          <w:rFonts w:asciiTheme="minorHAnsi" w:eastAsiaTheme="minorHAnsi" w:hAnsiTheme="minorHAnsi" w:cstheme="minorBidi"/>
          <w:bCs w:val="0"/>
        </w:rPr>
        <w:t xml:space="preserve"> for checking for maintenance checks</w:t>
      </w:r>
      <w:r w:rsidR="00171669">
        <w:rPr>
          <w:rFonts w:asciiTheme="minorHAnsi" w:eastAsiaTheme="minorHAnsi" w:hAnsiTheme="minorHAnsi" w:cstheme="minorBidi"/>
          <w:bCs w:val="0"/>
        </w:rPr>
        <w:t xml:space="preserve">. </w:t>
      </w:r>
      <w:r w:rsidR="00171669">
        <w:rPr>
          <w:rFonts w:asciiTheme="minorHAnsi" w:eastAsiaTheme="minorHAnsi" w:hAnsiTheme="minorHAnsi" w:cstheme="minorBidi"/>
          <w:b/>
          <w:bCs w:val="0"/>
        </w:rPr>
        <w:t>We strongly advise that these cables are NOT placed in any wall cavity (hollow space within a wall), as this makes it very difficult to remove them should a load bar repair be necessary.</w:t>
      </w:r>
      <w:bookmarkStart w:id="0" w:name="_GoBack"/>
      <w:bookmarkEnd w:id="0"/>
    </w:p>
    <w:p w:rsidR="00376CEB" w:rsidRDefault="00376CEB" w:rsidP="004C0B7E">
      <w:pPr>
        <w:spacing w:after="200" w:line="276" w:lineRule="auto"/>
        <w:jc w:val="both"/>
        <w:rPr>
          <w:rFonts w:asciiTheme="minorHAnsi" w:eastAsiaTheme="minorHAnsi" w:hAnsiTheme="minorHAnsi" w:cstheme="minorBidi"/>
          <w:bCs w:val="0"/>
        </w:rPr>
      </w:pPr>
    </w:p>
    <w:p w:rsidR="00376CEB" w:rsidRDefault="00376CEB" w:rsidP="004C0B7E">
      <w:pPr>
        <w:spacing w:after="200" w:line="276" w:lineRule="auto"/>
        <w:jc w:val="both"/>
        <w:rPr>
          <w:rFonts w:asciiTheme="minorHAnsi" w:eastAsiaTheme="minorHAnsi" w:hAnsiTheme="minorHAnsi" w:cstheme="minorBidi"/>
          <w:bCs w:val="0"/>
        </w:rPr>
      </w:pPr>
    </w:p>
    <w:p w:rsidR="002C5C47" w:rsidRDefault="002C5C47" w:rsidP="004C0B7E">
      <w:pPr>
        <w:spacing w:after="200" w:line="276" w:lineRule="auto"/>
        <w:jc w:val="both"/>
        <w:rPr>
          <w:rFonts w:asciiTheme="minorHAnsi" w:eastAsiaTheme="minorHAnsi" w:hAnsiTheme="minorHAnsi" w:cstheme="minorBidi"/>
          <w:bCs w:val="0"/>
        </w:rPr>
      </w:pPr>
    </w:p>
    <w:p w:rsidR="00764C7A" w:rsidRPr="00764C7A" w:rsidRDefault="00764C7A" w:rsidP="004C0B7E">
      <w:pPr>
        <w:spacing w:after="200" w:line="276" w:lineRule="auto"/>
        <w:jc w:val="both"/>
        <w:rPr>
          <w:rFonts w:asciiTheme="minorHAnsi" w:eastAsiaTheme="minorHAnsi" w:hAnsiTheme="minorHAnsi" w:cstheme="minorBidi"/>
          <w:bCs w:val="0"/>
        </w:rPr>
      </w:pPr>
      <w:r w:rsidRPr="00764C7A">
        <w:rPr>
          <w:rFonts w:asciiTheme="minorHAnsi" w:eastAsiaTheme="minorHAnsi" w:hAnsiTheme="minorHAnsi" w:cstheme="minorBidi"/>
          <w:bCs w:val="0"/>
        </w:rPr>
        <w:t>Please note that the edge of the platform must not touch the edge of the surrounding concrete otherwise there will be inaccurate weights recorded.</w:t>
      </w:r>
    </w:p>
    <w:p w:rsidR="00764C7A" w:rsidRPr="00764C7A" w:rsidRDefault="00764C7A" w:rsidP="004C0B7E">
      <w:pPr>
        <w:spacing w:after="200" w:line="276" w:lineRule="auto"/>
        <w:jc w:val="both"/>
        <w:rPr>
          <w:rFonts w:asciiTheme="minorHAnsi" w:eastAsiaTheme="minorHAnsi" w:hAnsiTheme="minorHAnsi" w:cstheme="minorBidi"/>
          <w:bCs w:val="0"/>
        </w:rPr>
      </w:pPr>
      <w:r w:rsidRPr="00764C7A">
        <w:rPr>
          <w:rFonts w:asciiTheme="minorHAnsi" w:eastAsiaTheme="minorHAnsi" w:hAnsiTheme="minorHAnsi" w:cstheme="minorBidi"/>
          <w:bCs w:val="0"/>
        </w:rPr>
        <w:t>ONCE a WEEK a screwdriver or similar instrument must be run round the edge of the platform to make sure that there are no stones, chippings or other material touching both the platform and the edge of the concrete.</w:t>
      </w:r>
    </w:p>
    <w:p w:rsidR="00764C7A" w:rsidRPr="00764C7A" w:rsidRDefault="00764C7A" w:rsidP="004C0B7E">
      <w:pPr>
        <w:spacing w:after="200" w:line="276" w:lineRule="auto"/>
        <w:jc w:val="both"/>
        <w:rPr>
          <w:rFonts w:asciiTheme="minorHAnsi" w:eastAsiaTheme="minorHAnsi" w:hAnsiTheme="minorHAnsi" w:cstheme="minorBidi"/>
          <w:bCs w:val="0"/>
        </w:rPr>
      </w:pPr>
      <w:r w:rsidRPr="00764C7A">
        <w:rPr>
          <w:rFonts w:asciiTheme="minorHAnsi" w:eastAsiaTheme="minorHAnsi" w:hAnsiTheme="minorHAnsi" w:cstheme="minorBidi"/>
          <w:bCs w:val="0"/>
        </w:rPr>
        <w:t>If si</w:t>
      </w:r>
      <w:r w:rsidR="007052C0">
        <w:rPr>
          <w:rFonts w:asciiTheme="minorHAnsi" w:eastAsiaTheme="minorHAnsi" w:hAnsiTheme="minorHAnsi" w:cstheme="minorBidi"/>
          <w:bCs w:val="0"/>
        </w:rPr>
        <w:t>tuating the platform in a passageway it is advisable to locate it in the middle of the passageway where the horses</w:t>
      </w:r>
      <w:r w:rsidRPr="00764C7A">
        <w:rPr>
          <w:rFonts w:asciiTheme="minorHAnsi" w:eastAsiaTheme="minorHAnsi" w:hAnsiTheme="minorHAnsi" w:cstheme="minorBidi"/>
          <w:bCs w:val="0"/>
        </w:rPr>
        <w:t xml:space="preserve"> walk naturally</w:t>
      </w:r>
      <w:r w:rsidR="007052C0">
        <w:rPr>
          <w:rFonts w:asciiTheme="minorHAnsi" w:eastAsiaTheme="minorHAnsi" w:hAnsiTheme="minorHAnsi" w:cstheme="minorBidi"/>
          <w:bCs w:val="0"/>
        </w:rPr>
        <w:t xml:space="preserve">. </w:t>
      </w:r>
    </w:p>
    <w:p w:rsidR="00764C7A" w:rsidRDefault="00764C7A" w:rsidP="004C0B7E">
      <w:pPr>
        <w:spacing w:after="200" w:line="276" w:lineRule="auto"/>
        <w:jc w:val="both"/>
        <w:rPr>
          <w:rFonts w:asciiTheme="minorHAnsi" w:eastAsiaTheme="minorHAnsi" w:hAnsiTheme="minorHAnsi" w:cstheme="minorBidi"/>
          <w:bCs w:val="0"/>
        </w:rPr>
      </w:pPr>
      <w:r w:rsidRPr="00764C7A">
        <w:rPr>
          <w:rFonts w:asciiTheme="minorHAnsi" w:eastAsiaTheme="minorHAnsi" w:hAnsiTheme="minorHAnsi" w:cstheme="minorBidi"/>
          <w:bCs w:val="0"/>
        </w:rPr>
        <w:t>Once the carrying handles have been removed, and the indicator attached to the blue cables the platform is ready to weigh horses.</w:t>
      </w:r>
    </w:p>
    <w:p w:rsidR="009D2FA9" w:rsidRDefault="009D2FA9" w:rsidP="004C0B7E">
      <w:pPr>
        <w:spacing w:after="200" w:line="276" w:lineRule="auto"/>
        <w:jc w:val="both"/>
        <w:rPr>
          <w:rFonts w:asciiTheme="minorHAnsi" w:eastAsiaTheme="minorHAnsi" w:hAnsiTheme="minorHAnsi" w:cstheme="minorBidi"/>
          <w:bCs w:val="0"/>
        </w:rPr>
      </w:pPr>
      <w:r>
        <w:rPr>
          <w:rFonts w:asciiTheme="minorHAnsi" w:eastAsiaTheme="minorHAnsi" w:hAnsiTheme="minorHAnsi" w:cstheme="minorBidi"/>
          <w:bCs w:val="0"/>
          <w:noProof/>
          <w:lang w:eastAsia="en-GB"/>
        </w:rPr>
        <w:drawing>
          <wp:inline distT="0" distB="0" distL="0" distR="0">
            <wp:extent cx="3251200" cy="2438400"/>
            <wp:effectExtent l="19050" t="0" r="6350" b="0"/>
            <wp:docPr id="2" name="Picture 1" descr="Kentucky Installation - Oct 09 0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ntucky Installation - Oct 09 00115.JPG"/>
                    <pic:cNvPicPr/>
                  </pic:nvPicPr>
                  <pic:blipFill>
                    <a:blip r:embed="rId6" cstate="print"/>
                    <a:stretch>
                      <a:fillRect/>
                    </a:stretch>
                  </pic:blipFill>
                  <pic:spPr>
                    <a:xfrm>
                      <a:off x="0" y="0"/>
                      <a:ext cx="3251200" cy="2438400"/>
                    </a:xfrm>
                    <a:prstGeom prst="rect">
                      <a:avLst/>
                    </a:prstGeom>
                  </pic:spPr>
                </pic:pic>
              </a:graphicData>
            </a:graphic>
          </wp:inline>
        </w:drawing>
      </w:r>
      <w:r w:rsidR="00B4114A">
        <w:rPr>
          <w:rFonts w:asciiTheme="minorHAnsi" w:eastAsiaTheme="minorHAnsi" w:hAnsiTheme="minorHAnsi" w:cstheme="minorBidi"/>
          <w:bCs w:val="0"/>
        </w:rPr>
        <w:t xml:space="preserve">Photograph 1 </w:t>
      </w:r>
    </w:p>
    <w:p w:rsidR="009D4CB2" w:rsidRDefault="00B4114A" w:rsidP="004C0B7E">
      <w:pPr>
        <w:spacing w:after="200" w:line="276" w:lineRule="auto"/>
        <w:jc w:val="both"/>
        <w:rPr>
          <w:rFonts w:asciiTheme="minorHAnsi" w:eastAsiaTheme="minorHAnsi" w:hAnsiTheme="minorHAnsi" w:cstheme="minorBidi"/>
          <w:bCs w:val="0"/>
        </w:rPr>
      </w:pPr>
      <w:r>
        <w:rPr>
          <w:rFonts w:asciiTheme="minorHAnsi" w:eastAsiaTheme="minorHAnsi" w:hAnsiTheme="minorHAnsi" w:cstheme="minorBidi"/>
          <w:bCs w:val="0"/>
          <w:noProof/>
          <w:lang w:eastAsia="en-GB"/>
        </w:rPr>
        <w:drawing>
          <wp:inline distT="0" distB="0" distL="0" distR="0">
            <wp:extent cx="4965872" cy="3724275"/>
            <wp:effectExtent l="19050" t="0" r="6178" b="0"/>
            <wp:docPr id="4" name="Picture 3" descr="Completed Kentuc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leted Kentucky.JPG"/>
                    <pic:cNvPicPr/>
                  </pic:nvPicPr>
                  <pic:blipFill>
                    <a:blip r:embed="rId7" cstate="print"/>
                    <a:stretch>
                      <a:fillRect/>
                    </a:stretch>
                  </pic:blipFill>
                  <pic:spPr>
                    <a:xfrm>
                      <a:off x="0" y="0"/>
                      <a:ext cx="4965185" cy="3723760"/>
                    </a:xfrm>
                    <a:prstGeom prst="rect">
                      <a:avLst/>
                    </a:prstGeom>
                  </pic:spPr>
                </pic:pic>
              </a:graphicData>
            </a:graphic>
          </wp:inline>
        </w:drawing>
      </w:r>
      <w:r>
        <w:rPr>
          <w:rFonts w:asciiTheme="minorHAnsi" w:eastAsiaTheme="minorHAnsi" w:hAnsiTheme="minorHAnsi" w:cstheme="minorBidi"/>
          <w:bCs w:val="0"/>
        </w:rPr>
        <w:t>Photograph 2</w:t>
      </w:r>
    </w:p>
    <w:p w:rsidR="00050FF7" w:rsidRDefault="00050FF7" w:rsidP="004C0B7E">
      <w:pPr>
        <w:spacing w:after="200" w:line="276" w:lineRule="auto"/>
        <w:jc w:val="both"/>
        <w:rPr>
          <w:rFonts w:asciiTheme="minorHAnsi" w:eastAsiaTheme="minorHAnsi" w:hAnsiTheme="minorHAnsi" w:cstheme="minorBidi"/>
          <w:bCs w:val="0"/>
        </w:rPr>
      </w:pPr>
    </w:p>
    <w:p w:rsidR="00050FF7" w:rsidRDefault="00EB3F0E" w:rsidP="004C0B7E">
      <w:pPr>
        <w:spacing w:after="200" w:line="276" w:lineRule="auto"/>
        <w:jc w:val="both"/>
        <w:rPr>
          <w:rFonts w:asciiTheme="minorHAnsi" w:eastAsiaTheme="minorHAnsi" w:hAnsiTheme="minorHAnsi" w:cstheme="minorBidi"/>
          <w:bCs w:val="0"/>
        </w:rPr>
      </w:pPr>
      <w:r w:rsidRPr="00EB3F0E">
        <w:rPr>
          <w:rFonts w:asciiTheme="minorHAnsi" w:eastAsiaTheme="minorHAnsi" w:hAnsiTheme="minorHAnsi" w:cstheme="minorBidi"/>
          <w:bCs w:val="0"/>
          <w:noProof/>
          <w:lang w:eastAsia="en-GB"/>
        </w:rPr>
        <w:lastRenderedPageBreak/>
        <w:drawing>
          <wp:inline distT="0" distB="0" distL="0" distR="0">
            <wp:extent cx="6120765" cy="854534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765" cy="8545344"/>
                    </a:xfrm>
                    <a:prstGeom prst="rect">
                      <a:avLst/>
                    </a:prstGeom>
                    <a:noFill/>
                    <a:ln>
                      <a:noFill/>
                    </a:ln>
                  </pic:spPr>
                </pic:pic>
              </a:graphicData>
            </a:graphic>
          </wp:inline>
        </w:drawing>
      </w:r>
    </w:p>
    <w:p w:rsidR="00050FF7" w:rsidRPr="00764C7A" w:rsidRDefault="00050FF7" w:rsidP="004C0B7E">
      <w:pPr>
        <w:spacing w:after="200" w:line="276" w:lineRule="auto"/>
        <w:jc w:val="both"/>
        <w:rPr>
          <w:rFonts w:asciiTheme="minorHAnsi" w:eastAsiaTheme="minorHAnsi" w:hAnsiTheme="minorHAnsi" w:cstheme="minorBidi"/>
          <w:bCs w:val="0"/>
        </w:rPr>
      </w:pPr>
    </w:p>
    <w:p w:rsidR="00050FF7" w:rsidRDefault="00050FF7" w:rsidP="00D95019">
      <w:pPr>
        <w:pStyle w:val="Heading2"/>
        <w:rPr>
          <w:i w:val="0"/>
        </w:rPr>
      </w:pPr>
    </w:p>
    <w:p w:rsidR="00050FF7" w:rsidRDefault="00171669" w:rsidP="00D95019">
      <w:pPr>
        <w:pStyle w:val="Heading2"/>
        <w:rPr>
          <w:i w:val="0"/>
        </w:rPr>
      </w:pPr>
      <w:r>
        <w:rPr>
          <w:b/>
          <w:noProof/>
          <w:color w:val="auto"/>
          <w:szCs w:val="20"/>
          <w:lang w:eastAsia="en-GB"/>
        </w:rPr>
        <mc:AlternateContent>
          <mc:Choice Requires="wps">
            <w:drawing>
              <wp:anchor distT="0" distB="0" distL="114300" distR="114300" simplePos="0" relativeHeight="251657728" behindDoc="0" locked="0" layoutInCell="1" allowOverlap="1">
                <wp:simplePos x="0" y="0"/>
                <wp:positionH relativeFrom="column">
                  <wp:posOffset>-470535</wp:posOffset>
                </wp:positionH>
                <wp:positionV relativeFrom="paragraph">
                  <wp:posOffset>215900</wp:posOffset>
                </wp:positionV>
                <wp:extent cx="7058025" cy="466725"/>
                <wp:effectExtent l="0" t="0" r="9525" b="9525"/>
                <wp:wrapNone/>
                <wp:docPr id="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8025" cy="466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6E7F" w:rsidRPr="00EE55F3" w:rsidRDefault="00521BAF" w:rsidP="00521BAF">
                            <w:pPr>
                              <w:ind w:hanging="285"/>
                              <w:rPr>
                                <w:rFonts w:ascii="Arial Narrow" w:hAnsi="Arial Narrow"/>
                                <w:color w:val="000066"/>
                                <w:sz w:val="18"/>
                              </w:rPr>
                            </w:pPr>
                            <w:r>
                              <w:rPr>
                                <w:rFonts w:ascii="Arial Narrow" w:hAnsi="Arial Narrow"/>
                                <w:color w:val="000099"/>
                                <w:sz w:val="18"/>
                              </w:rPr>
                              <w:t xml:space="preserve">        </w:t>
                            </w:r>
                            <w:r w:rsidR="00296E7F" w:rsidRPr="00EE55F3">
                              <w:rPr>
                                <w:rFonts w:ascii="Arial Narrow" w:hAnsi="Arial Narrow"/>
                                <w:color w:val="000066"/>
                                <w:sz w:val="18"/>
                              </w:rPr>
                              <w:t>Neuadd Isaf, Penybont, Llandrindod Wells, Powys LD1 5SW, United Kingdom</w:t>
                            </w:r>
                            <w:r w:rsidRPr="00EE55F3">
                              <w:rPr>
                                <w:rFonts w:ascii="Arial Narrow" w:hAnsi="Arial Narrow"/>
                                <w:color w:val="000066"/>
                                <w:sz w:val="18"/>
                              </w:rPr>
                              <w:t xml:space="preserve"> </w:t>
                            </w:r>
                            <w:r w:rsidR="00472754">
                              <w:rPr>
                                <w:rFonts w:ascii="Arial Narrow" w:hAnsi="Arial Narrow"/>
                                <w:color w:val="000066"/>
                                <w:sz w:val="18"/>
                              </w:rPr>
                              <w:t>Tel and Fax +44 (0) 193</w:t>
                            </w:r>
                            <w:r w:rsidR="00804904">
                              <w:rPr>
                                <w:rFonts w:ascii="Arial Narrow" w:hAnsi="Arial Narrow"/>
                                <w:color w:val="000066"/>
                                <w:sz w:val="18"/>
                              </w:rPr>
                              <w:t>9 220667</w:t>
                            </w:r>
                            <w:r w:rsidR="00296E7F" w:rsidRPr="00EE55F3">
                              <w:rPr>
                                <w:rFonts w:ascii="Arial Narrow" w:hAnsi="Arial Narrow"/>
                                <w:color w:val="000066"/>
                                <w:sz w:val="18"/>
                              </w:rPr>
                              <w:t xml:space="preserve">   Mobile: +44  (0) 7774 783247</w:t>
                            </w:r>
                          </w:p>
                          <w:p w:rsidR="00296E7F" w:rsidRPr="00EE55F3" w:rsidRDefault="00EE55F3" w:rsidP="00521BAF">
                            <w:pPr>
                              <w:ind w:hanging="285"/>
                              <w:jc w:val="center"/>
                              <w:rPr>
                                <w:rFonts w:ascii="Arial Narrow" w:hAnsi="Arial Narrow"/>
                                <w:color w:val="000066"/>
                                <w:sz w:val="18"/>
                              </w:rPr>
                            </w:pPr>
                            <w:r>
                              <w:rPr>
                                <w:rFonts w:ascii="Arial Narrow" w:hAnsi="Arial Narrow"/>
                                <w:color w:val="000066"/>
                                <w:sz w:val="18"/>
                              </w:rPr>
                              <w:t xml:space="preserve">        </w:t>
                            </w:r>
                            <w:r w:rsidR="00296E7F" w:rsidRPr="00EE55F3">
                              <w:rPr>
                                <w:rFonts w:ascii="Arial Narrow" w:hAnsi="Arial Narrow"/>
                                <w:color w:val="000066"/>
                                <w:sz w:val="18"/>
                              </w:rPr>
                              <w:t xml:space="preserve">Email:  </w:t>
                            </w:r>
                            <w:hyperlink r:id="rId9" w:history="1">
                              <w:r w:rsidR="00296E7F" w:rsidRPr="00EE55F3">
                                <w:rPr>
                                  <w:rStyle w:val="Hyperlink"/>
                                  <w:rFonts w:ascii="Arial Narrow" w:hAnsi="Arial Narrow"/>
                                  <w:color w:val="000066"/>
                                  <w:sz w:val="18"/>
                                  <w:u w:val="none"/>
                                </w:rPr>
                                <w:t>william@horseweigh.com</w:t>
                              </w:r>
                            </w:hyperlink>
                            <w:r>
                              <w:rPr>
                                <w:rFonts w:ascii="Arial Narrow" w:hAnsi="Arial Narrow"/>
                                <w:color w:val="000066"/>
                                <w:sz w:val="18"/>
                              </w:rPr>
                              <w:t xml:space="preserve">    </w:t>
                            </w:r>
                            <w:r w:rsidR="00296E7F" w:rsidRPr="00EE55F3">
                              <w:rPr>
                                <w:rFonts w:ascii="Arial Narrow" w:hAnsi="Arial Narrow"/>
                                <w:color w:val="000066"/>
                                <w:sz w:val="18"/>
                              </w:rPr>
                              <w:t>www.horseweigh.com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37.05pt;margin-top:17pt;width:555.75pt;height:36.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" stroked="f">
                <v:textbox>
                  <w:txbxContent>
                    <w:p w:rsidR="00296E7F" w:rsidRPr="00EE55F3" w:rsidRDefault="00521BAF" w:rsidP="00521BAF">
                      <w:pPr>
                        <w:ind w:hanging="285"/>
                        <w:rPr>
                          <w:rFonts w:ascii="Arial Narrow" w:hAnsi="Arial Narrow"/>
                          <w:color w:val="000066"/>
                          <w:sz w:val="18"/>
                        </w:rPr>
                      </w:pPr>
                      <w:r>
                        <w:rPr>
                          <w:rFonts w:ascii="Arial Narrow" w:hAnsi="Arial Narrow"/>
                          <w:color w:val="000099"/>
                          <w:sz w:val="18"/>
                        </w:rPr>
                        <w:t xml:space="preserve">        </w:t>
                      </w:r>
                      <w:r w:rsidR="00296E7F" w:rsidRPr="00EE55F3">
                        <w:rPr>
                          <w:rFonts w:ascii="Arial Narrow" w:hAnsi="Arial Narrow"/>
                          <w:color w:val="000066"/>
                          <w:sz w:val="18"/>
                        </w:rPr>
                        <w:t>Neuadd Isaf, Penybont, Llandrindod Wells, Powys LD1 5SW, United Kingdom</w:t>
                      </w:r>
                      <w:r w:rsidRPr="00EE55F3">
                        <w:rPr>
                          <w:rFonts w:ascii="Arial Narrow" w:hAnsi="Arial Narrow"/>
                          <w:color w:val="000066"/>
                          <w:sz w:val="18"/>
                        </w:rPr>
                        <w:t xml:space="preserve"> </w:t>
                      </w:r>
                      <w:r w:rsidR="00472754">
                        <w:rPr>
                          <w:rFonts w:ascii="Arial Narrow" w:hAnsi="Arial Narrow"/>
                          <w:color w:val="000066"/>
                          <w:sz w:val="18"/>
                        </w:rPr>
                        <w:t>Tel and Fax +44 (0) 193</w:t>
                      </w:r>
                      <w:r w:rsidR="00804904">
                        <w:rPr>
                          <w:rFonts w:ascii="Arial Narrow" w:hAnsi="Arial Narrow"/>
                          <w:color w:val="000066"/>
                          <w:sz w:val="18"/>
                        </w:rPr>
                        <w:t>9 220667</w:t>
                      </w:r>
                      <w:r w:rsidR="00296E7F" w:rsidRPr="00EE55F3">
                        <w:rPr>
                          <w:rFonts w:ascii="Arial Narrow" w:hAnsi="Arial Narrow"/>
                          <w:color w:val="000066"/>
                          <w:sz w:val="18"/>
                        </w:rPr>
                        <w:t xml:space="preserve">   Mobile: +44  (0) 7774 783247</w:t>
                      </w:r>
                    </w:p>
                    <w:p w:rsidR="00296E7F" w:rsidRPr="00EE55F3" w:rsidRDefault="00EE55F3" w:rsidP="00521BAF">
                      <w:pPr>
                        <w:ind w:hanging="285"/>
                        <w:jc w:val="center"/>
                        <w:rPr>
                          <w:rFonts w:ascii="Arial Narrow" w:hAnsi="Arial Narrow"/>
                          <w:color w:val="000066"/>
                          <w:sz w:val="18"/>
                        </w:rPr>
                      </w:pPr>
                      <w:r>
                        <w:rPr>
                          <w:rFonts w:ascii="Arial Narrow" w:hAnsi="Arial Narrow"/>
                          <w:color w:val="000066"/>
                          <w:sz w:val="18"/>
                        </w:rPr>
                        <w:t xml:space="preserve">        </w:t>
                      </w:r>
                      <w:r w:rsidR="00296E7F" w:rsidRPr="00EE55F3">
                        <w:rPr>
                          <w:rFonts w:ascii="Arial Narrow" w:hAnsi="Arial Narrow"/>
                          <w:color w:val="000066"/>
                          <w:sz w:val="18"/>
                        </w:rPr>
                        <w:t xml:space="preserve">Email:  </w:t>
                      </w:r>
                      <w:hyperlink r:id="rId10" w:history="1">
                        <w:r w:rsidR="00296E7F" w:rsidRPr="00EE55F3">
                          <w:rPr>
                            <w:rStyle w:val="Hyperlink"/>
                            <w:rFonts w:ascii="Arial Narrow" w:hAnsi="Arial Narrow"/>
                            <w:color w:val="000066"/>
                            <w:sz w:val="18"/>
                            <w:u w:val="none"/>
                          </w:rPr>
                          <w:t>william@horseweigh.com</w:t>
                        </w:r>
                      </w:hyperlink>
                      <w:r>
                        <w:rPr>
                          <w:rFonts w:ascii="Arial Narrow" w:hAnsi="Arial Narrow"/>
                          <w:color w:val="000066"/>
                          <w:sz w:val="18"/>
                        </w:rPr>
                        <w:t xml:space="preserve">    </w:t>
                      </w:r>
                      <w:r w:rsidR="00296E7F" w:rsidRPr="00EE55F3">
                        <w:rPr>
                          <w:rFonts w:ascii="Arial Narrow" w:hAnsi="Arial Narrow"/>
                          <w:color w:val="000066"/>
                          <w:sz w:val="18"/>
                        </w:rPr>
                        <w:t>www.horseweigh.com</w:t>
                      </w:r>
                    </w:p>
                  </w:txbxContent>
                </v:textbox>
              </v:shape>
            </w:pict>
          </mc:Fallback>
        </mc:AlternateContent>
      </w:r>
    </w:p>
    <w:p w:rsidR="00296E7F" w:rsidRPr="00521BAF" w:rsidRDefault="00296E7F" w:rsidP="00D95019">
      <w:pPr>
        <w:pStyle w:val="Heading2"/>
        <w:rPr>
          <w:i w:val="0"/>
        </w:rPr>
      </w:pPr>
    </w:p>
    <w:sectPr w:rsidR="00296E7F" w:rsidRPr="00521BAF" w:rsidSect="00820800">
      <w:pgSz w:w="11907" w:h="16840" w:code="9"/>
      <w:pgMar w:top="284" w:right="1134" w:bottom="284" w:left="1134" w:header="284" w:footer="284" w:gutter="0"/>
      <w:cols w:space="708"/>
      <w:docGrid w:linePitch="7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rawingGridVerticalSpacing w:val="39"/>
  <w:displayHorizontalDrawingGridEvery w:val="0"/>
  <w:displayVerticalDrawingGridEvery w:val="2"/>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4C7A"/>
    <w:rsid w:val="00046622"/>
    <w:rsid w:val="00050FF7"/>
    <w:rsid w:val="00065537"/>
    <w:rsid w:val="00142E58"/>
    <w:rsid w:val="00171669"/>
    <w:rsid w:val="00187A72"/>
    <w:rsid w:val="001D0F8C"/>
    <w:rsid w:val="00296E7F"/>
    <w:rsid w:val="002C5C47"/>
    <w:rsid w:val="002D7C49"/>
    <w:rsid w:val="002F24A3"/>
    <w:rsid w:val="00304D4A"/>
    <w:rsid w:val="00355FA9"/>
    <w:rsid w:val="00376CEB"/>
    <w:rsid w:val="00472754"/>
    <w:rsid w:val="004C0B7E"/>
    <w:rsid w:val="00501C50"/>
    <w:rsid w:val="00521BAF"/>
    <w:rsid w:val="00522825"/>
    <w:rsid w:val="005717C3"/>
    <w:rsid w:val="006319B8"/>
    <w:rsid w:val="00655189"/>
    <w:rsid w:val="006720E9"/>
    <w:rsid w:val="007052C0"/>
    <w:rsid w:val="00764C7A"/>
    <w:rsid w:val="00804083"/>
    <w:rsid w:val="00804904"/>
    <w:rsid w:val="00820800"/>
    <w:rsid w:val="0099521D"/>
    <w:rsid w:val="009D2FA9"/>
    <w:rsid w:val="009D4CB2"/>
    <w:rsid w:val="00A046CE"/>
    <w:rsid w:val="00B4114A"/>
    <w:rsid w:val="00C167B9"/>
    <w:rsid w:val="00C33EE6"/>
    <w:rsid w:val="00D85D92"/>
    <w:rsid w:val="00D95019"/>
    <w:rsid w:val="00E37B79"/>
    <w:rsid w:val="00EB3F0E"/>
    <w:rsid w:val="00EE55F3"/>
    <w:rsid w:val="00F43658"/>
    <w:rsid w:val="00F959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603,#069,#0cf,#090,#060,#09c,#903,#030"/>
    </o:shapedefaults>
    <o:shapelayout v:ext="edit">
      <o:idmap v:ext="edit" data="1"/>
    </o:shapelayout>
  </w:shapeDefaults>
  <w:decimalSymbol w:val="."/>
  <w:listSeparator w:val=","/>
  <w15:docId w15:val="{038D41A5-3A0A-4338-BA2A-8AB6194D6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0800"/>
    <w:rPr>
      <w:rFonts w:ascii="Arial" w:hAnsi="Arial" w:cs="Arial"/>
      <w:bCs/>
      <w:sz w:val="24"/>
      <w:szCs w:val="24"/>
      <w:lang w:eastAsia="en-US"/>
    </w:rPr>
  </w:style>
  <w:style w:type="paragraph" w:styleId="Heading1">
    <w:name w:val="heading 1"/>
    <w:basedOn w:val="Normal"/>
    <w:next w:val="Normal"/>
    <w:qFormat/>
    <w:rsid w:val="00820800"/>
    <w:pPr>
      <w:keepNext/>
      <w:outlineLvl w:val="0"/>
    </w:pPr>
    <w:rPr>
      <w:b/>
      <w:bCs w:val="0"/>
      <w:color w:val="B2B2B2"/>
      <w:sz w:val="40"/>
    </w:rPr>
  </w:style>
  <w:style w:type="paragraph" w:styleId="Heading2">
    <w:name w:val="heading 2"/>
    <w:basedOn w:val="Normal"/>
    <w:next w:val="Normal"/>
    <w:qFormat/>
    <w:rsid w:val="00820800"/>
    <w:pPr>
      <w:keepNext/>
      <w:outlineLvl w:val="1"/>
    </w:pPr>
    <w:rPr>
      <w:i/>
      <w:iCs/>
      <w:color w:val="B2B2B2"/>
      <w:sz w:val="20"/>
    </w:rPr>
  </w:style>
  <w:style w:type="paragraph" w:styleId="Heading3">
    <w:name w:val="heading 3"/>
    <w:basedOn w:val="Normal"/>
    <w:next w:val="Normal"/>
    <w:qFormat/>
    <w:rsid w:val="00820800"/>
    <w:pPr>
      <w:keepNext/>
      <w:outlineLvl w:val="2"/>
    </w:pPr>
    <w:rPr>
      <w:i/>
      <w:iCs/>
      <w:color w:val="969696"/>
      <w:sz w:val="20"/>
    </w:rPr>
  </w:style>
  <w:style w:type="paragraph" w:styleId="Heading4">
    <w:name w:val="heading 4"/>
    <w:basedOn w:val="Normal"/>
    <w:next w:val="Normal"/>
    <w:qFormat/>
    <w:rsid w:val="00820800"/>
    <w:pPr>
      <w:keepNext/>
      <w:jc w:val="center"/>
      <w:outlineLvl w:val="3"/>
    </w:pPr>
    <w:rPr>
      <w:i/>
      <w:iCs/>
      <w:color w:val="969696"/>
      <w:sz w:val="20"/>
    </w:rPr>
  </w:style>
  <w:style w:type="paragraph" w:styleId="Heading5">
    <w:name w:val="heading 5"/>
    <w:basedOn w:val="Normal"/>
    <w:next w:val="Normal"/>
    <w:qFormat/>
    <w:rsid w:val="00820800"/>
    <w:pPr>
      <w:keepNext/>
      <w:outlineLvl w:val="4"/>
    </w:pPr>
    <w:rPr>
      <w:b/>
      <w:bCs w:val="0"/>
      <w:color w:val="777777"/>
      <w:sz w:val="40"/>
    </w:rPr>
  </w:style>
  <w:style w:type="paragraph" w:styleId="Heading6">
    <w:name w:val="heading 6"/>
    <w:basedOn w:val="Normal"/>
    <w:next w:val="Normal"/>
    <w:qFormat/>
    <w:rsid w:val="00820800"/>
    <w:pPr>
      <w:keepNext/>
      <w:jc w:val="center"/>
      <w:outlineLvl w:val="5"/>
    </w:pPr>
    <w:rPr>
      <w:rFonts w:ascii="Arial Narrow" w:hAnsi="Arial Narrow"/>
      <w:i/>
      <w:iCs/>
      <w:color w:val="969696"/>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820800"/>
    <w:rPr>
      <w:color w:val="0000FF"/>
      <w:u w:val="single"/>
    </w:rPr>
  </w:style>
  <w:style w:type="character" w:styleId="FollowedHyperlink">
    <w:name w:val="FollowedHyperlink"/>
    <w:basedOn w:val="DefaultParagraphFont"/>
    <w:rsid w:val="00820800"/>
    <w:rPr>
      <w:color w:val="800080"/>
      <w:u w:val="single"/>
    </w:rPr>
  </w:style>
  <w:style w:type="paragraph" w:styleId="BalloonText">
    <w:name w:val="Balloon Text"/>
    <w:basedOn w:val="Normal"/>
    <w:semiHidden/>
    <w:rsid w:val="00A046C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customXml" Target="../customXml/item4.xml"/><Relationship Id="rId10" Type="http://schemas.openxmlformats.org/officeDocument/2006/relationships/hyperlink" Target="mailto:william@horseweigh.com" TargetMode="External"/><Relationship Id="rId4" Type="http://schemas.openxmlformats.org/officeDocument/2006/relationships/webSettings" Target="webSettings.xml"/><Relationship Id="rId9" Type="http://schemas.openxmlformats.org/officeDocument/2006/relationships/hyperlink" Target="mailto:william@horseweigh.com" TargetMode="External"/><Relationship Id="rId14"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ORGE_000\Documents\Georgie\Horse%20Weigh\HW_letter_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9DDF396CE664C458F3B9939D55C2F85" ma:contentTypeVersion="6" ma:contentTypeDescription="Create a new document." ma:contentTypeScope="" ma:versionID="d58fe2adb4c5c2bfd9423b57475fccd7">
  <xsd:schema xmlns:xsd="http://www.w3.org/2001/XMLSchema" xmlns:xs="http://www.w3.org/2001/XMLSchema" xmlns:p="http://schemas.microsoft.com/office/2006/metadata/properties" xmlns:ns2="d1ee9439-adbd-4a41-a54c-a3ff9e7d1d14" targetNamespace="http://schemas.microsoft.com/office/2006/metadata/properties" ma:root="true" ma:fieldsID="8f643f0a06c0f2129553916ecebe7cb1" ns2:_="">
    <xsd:import namespace="d1ee9439-adbd-4a41-a54c-a3ff9e7d1d1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ee9439-adbd-4a41-a54c-a3ff9e7d1d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11A5EBE-5FC7-45A4-96E9-B56E74873D9A}">
  <ds:schemaRefs>
    <ds:schemaRef ds:uri="http://schemas.openxmlformats.org/officeDocument/2006/bibliography"/>
  </ds:schemaRefs>
</ds:datastoreItem>
</file>

<file path=customXml/itemProps2.xml><?xml version="1.0" encoding="utf-8"?>
<ds:datastoreItem xmlns:ds="http://schemas.openxmlformats.org/officeDocument/2006/customXml" ds:itemID="{358843A7-5C38-4B41-A8FB-018C08EA22E9}"/>
</file>

<file path=customXml/itemProps3.xml><?xml version="1.0" encoding="utf-8"?>
<ds:datastoreItem xmlns:ds="http://schemas.openxmlformats.org/officeDocument/2006/customXml" ds:itemID="{4AE98BA0-F7B0-4A86-A8B9-24224EE45787}"/>
</file>

<file path=customXml/itemProps4.xml><?xml version="1.0" encoding="utf-8"?>
<ds:datastoreItem xmlns:ds="http://schemas.openxmlformats.org/officeDocument/2006/customXml" ds:itemID="{C15B78A0-F0E1-4B25-A49E-0FD938526392}"/>
</file>

<file path=docProps/app.xml><?xml version="1.0" encoding="utf-8"?>
<Properties xmlns="http://schemas.openxmlformats.org/officeDocument/2006/extended-properties" xmlns:vt="http://schemas.openxmlformats.org/officeDocument/2006/docPropsVTypes">
  <Template>HW_letter_head</Template>
  <TotalTime>0</TotalTime>
  <Pages>3</Pages>
  <Words>431</Words>
  <Characters>2461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Horse Weigh</vt:lpstr>
    </vt:vector>
  </TitlesOfParts>
  <Company/>
  <LinksUpToDate>false</LinksUpToDate>
  <CharactersWithSpaces>2887</CharactersWithSpaces>
  <SharedDoc>false</SharedDoc>
  <HLinks>
    <vt:vector size="6" baseType="variant">
      <vt:variant>
        <vt:i4>4259943</vt:i4>
      </vt:variant>
      <vt:variant>
        <vt:i4>0</vt:i4>
      </vt:variant>
      <vt:variant>
        <vt:i4>0</vt:i4>
      </vt:variant>
      <vt:variant>
        <vt:i4>5</vt:i4>
      </vt:variant>
      <vt:variant>
        <vt:lpwstr>mailto:william@horseweigh.com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Horse Weigh</dc:title>
  <dc:creator>GORGELL3@aol.com</dc:creator>
  <cp:lastModifiedBy>Georgie Ellis</cp:lastModifiedBy>
  <cp:revision>2</cp:revision>
  <cp:lastPrinted>2016-08-15T14:53:00Z</cp:lastPrinted>
  <dcterms:created xsi:type="dcterms:W3CDTF">2016-10-10T09:27:00Z</dcterms:created>
  <dcterms:modified xsi:type="dcterms:W3CDTF">2016-10-10T09:27:00Z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0x01010039DDF396CE664C458F3B9939D55C2F85</vt:lpwstr>
  </property>
</Properties>
</file>